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7E" w:rsidRDefault="006F057E" w:rsidP="006F057E">
      <w:pPr>
        <w:jc w:val="center"/>
        <w:rPr>
          <w:b/>
          <w:bCs/>
        </w:rPr>
      </w:pPr>
      <w:bookmarkStart w:id="0" w:name="_GoBack"/>
      <w:bookmarkEnd w:id="0"/>
      <w:r w:rsidRPr="007B55B2">
        <w:rPr>
          <w:b/>
          <w:bCs/>
        </w:rPr>
        <w:t>План мероприятий</w:t>
      </w:r>
      <w:r w:rsidRPr="001701D7">
        <w:rPr>
          <w:b/>
          <w:bCs/>
        </w:rPr>
        <w:t xml:space="preserve"> (</w:t>
      </w:r>
      <w:r>
        <w:rPr>
          <w:b/>
          <w:bCs/>
        </w:rPr>
        <w:t xml:space="preserve">«дорожная карта») </w:t>
      </w:r>
    </w:p>
    <w:p w:rsidR="006F057E" w:rsidRDefault="006F057E" w:rsidP="006F057E">
      <w:pPr>
        <w:jc w:val="center"/>
        <w:rPr>
          <w:b/>
          <w:bCs/>
        </w:rPr>
      </w:pPr>
      <w:r w:rsidRPr="001701D7">
        <w:rPr>
          <w:b/>
          <w:bCs/>
        </w:rPr>
        <w:t>Никольского района Пензенской области</w:t>
      </w:r>
      <w:r>
        <w:rPr>
          <w:b/>
          <w:bCs/>
        </w:rPr>
        <w:t xml:space="preserve"> по реализации </w:t>
      </w:r>
      <w:r w:rsidRPr="001701D7">
        <w:rPr>
          <w:b/>
          <w:bCs/>
        </w:rPr>
        <w:t>проекта «Пушкинская карта»</w:t>
      </w:r>
      <w:r>
        <w:rPr>
          <w:b/>
          <w:bCs/>
        </w:rPr>
        <w:t xml:space="preserve"> в образовательных учреждениях </w:t>
      </w:r>
    </w:p>
    <w:p w:rsidR="006F057E" w:rsidRPr="007B55B2" w:rsidRDefault="006F057E" w:rsidP="006F057E">
      <w:pPr>
        <w:jc w:val="center"/>
        <w:rPr>
          <w:b/>
        </w:rPr>
      </w:pPr>
      <w:r w:rsidRPr="001701D7">
        <w:rPr>
          <w:b/>
          <w:bCs/>
        </w:rPr>
        <w:t>Никольского района Пензенской области</w:t>
      </w:r>
      <w:r>
        <w:rPr>
          <w:b/>
        </w:rPr>
        <w:t xml:space="preserve"> </w:t>
      </w:r>
      <w:r w:rsidRPr="007B55B2">
        <w:rPr>
          <w:b/>
        </w:rPr>
        <w:t xml:space="preserve">на </w:t>
      </w:r>
      <w:r w:rsidRPr="007B55B2">
        <w:rPr>
          <w:b/>
          <w:u w:val="single"/>
        </w:rPr>
        <w:t xml:space="preserve"> 202</w:t>
      </w:r>
      <w:r w:rsidRPr="006F057E">
        <w:rPr>
          <w:b/>
          <w:u w:val="single"/>
        </w:rPr>
        <w:t>5</w:t>
      </w:r>
      <w:r>
        <w:rPr>
          <w:b/>
        </w:rPr>
        <w:t xml:space="preserve"> год</w:t>
      </w:r>
      <w:r w:rsidRPr="007B55B2">
        <w:rPr>
          <w:b/>
        </w:rPr>
        <w:br/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6"/>
        <w:gridCol w:w="3883"/>
        <w:gridCol w:w="1781"/>
        <w:gridCol w:w="2010"/>
        <w:gridCol w:w="2023"/>
      </w:tblGrid>
      <w:tr w:rsidR="006F057E" w:rsidRPr="007B55B2" w:rsidTr="00FE3D83">
        <w:trPr>
          <w:trHeight w:val="94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bCs/>
                <w:i/>
              </w:rPr>
            </w:pPr>
            <w:r w:rsidRPr="007B55B2">
              <w:rPr>
                <w:b/>
                <w:bCs/>
                <w:i/>
              </w:rPr>
              <w:t>№ п/п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Наименование мероприятий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Дата и время проведения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Место проведения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Ответственные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Участие образовательных организаций муниципалитета в  мониторинге реализации федеральной</w:t>
            </w:r>
          </w:p>
          <w:p w:rsidR="006F057E" w:rsidRDefault="006F057E" w:rsidP="00FE3D83">
            <w:pPr>
              <w:jc w:val="center"/>
            </w:pPr>
            <w:r>
              <w:t>программы социальной</w:t>
            </w:r>
          </w:p>
          <w:p w:rsidR="006F057E" w:rsidRDefault="006F057E" w:rsidP="00FE3D83">
            <w:pPr>
              <w:jc w:val="center"/>
            </w:pPr>
            <w:r>
              <w:t>поддержки молодежи</w:t>
            </w:r>
          </w:p>
          <w:p w:rsidR="006F057E" w:rsidRPr="00E9550A" w:rsidRDefault="006F057E" w:rsidP="00FE3D83">
            <w:pPr>
              <w:jc w:val="center"/>
            </w:pPr>
            <w:r>
              <w:t>«Пушкинская карта»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Ежеквартально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Освещение информации в СМИ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>
              <w:t>г. Никольск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Непрерывное информирование населения,</w:t>
            </w:r>
            <w:r>
              <w:tab/>
              <w:t>родительской</w:t>
            </w:r>
          </w:p>
          <w:p w:rsidR="006F057E" w:rsidRDefault="006F057E" w:rsidP="00FE3D83">
            <w:pPr>
              <w:jc w:val="center"/>
            </w:pPr>
            <w:r>
              <w:t>общественности и</w:t>
            </w:r>
            <w:r>
              <w:tab/>
              <w:t>детских</w:t>
            </w:r>
          </w:p>
          <w:p w:rsidR="006F057E" w:rsidRDefault="006F057E" w:rsidP="00FE3D83">
            <w:pPr>
              <w:jc w:val="center"/>
            </w:pPr>
            <w:r>
              <w:t>коллективов</w:t>
            </w:r>
            <w:r>
              <w:tab/>
              <w:t>о Проекте</w:t>
            </w:r>
          </w:p>
          <w:p w:rsidR="006F057E" w:rsidRPr="00E9550A" w:rsidRDefault="006F057E" w:rsidP="00FE3D83">
            <w:pPr>
              <w:jc w:val="center"/>
            </w:pPr>
            <w:r>
              <w:t>посредством сети Интернет, пропагандирующих видеоматериалов и презентаций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Весь период реализации проекта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Образовательные организации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6F057E">
        <w:trPr>
          <w:trHeight w:val="211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Взаимодействие с учреждениями культуры в части формирования перечня мероприятий, соответствующих задачам образовательных программ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6F057E" w:rsidRDefault="006F057E" w:rsidP="00FE3D83"/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lastRenderedPageBreak/>
              <w:t>В течение года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395860" w:rsidRDefault="006F057E" w:rsidP="00FE3D83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6F057E" w:rsidRDefault="006F057E" w:rsidP="00FE3D83">
            <w:pPr>
              <w:jc w:val="center"/>
            </w:pPr>
            <w:r w:rsidRPr="002A0453">
              <w:lastRenderedPageBreak/>
              <w:t>Образовательные организации</w:t>
            </w:r>
          </w:p>
          <w:p w:rsidR="006F057E" w:rsidRPr="00E9550A" w:rsidRDefault="006F057E" w:rsidP="00FE3D83">
            <w:pPr>
              <w:jc w:val="center"/>
            </w:pPr>
            <w:r>
              <w:t>Учреждения культуры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395860" w:rsidRDefault="006F057E" w:rsidP="00FE3D83">
            <w:pPr>
              <w:rPr>
                <w:lang w:val="en-US"/>
              </w:rPr>
            </w:pP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lastRenderedPageBreak/>
              <w:t>Управление образования администрации Никольского района Пензенской области</w:t>
            </w:r>
          </w:p>
          <w:p w:rsidR="006F057E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  <w:p w:rsidR="006F057E" w:rsidRPr="00395860" w:rsidRDefault="006F057E" w:rsidP="00FE3D83">
            <w:pPr>
              <w:jc w:val="center"/>
            </w:pPr>
            <w:r>
              <w:t xml:space="preserve">Отдел по реализации молодежной политики, </w:t>
            </w:r>
            <w:r>
              <w:lastRenderedPageBreak/>
              <w:t>культуре, физкультуре и спорту администрации Никольского района Пензенской области</w:t>
            </w:r>
          </w:p>
        </w:tc>
      </w:tr>
      <w:tr w:rsidR="006F057E" w:rsidRPr="007B55B2" w:rsidTr="00FE3D83">
        <w:trPr>
          <w:trHeight w:val="57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rPr>
                <w:bCs/>
              </w:rPr>
            </w:pPr>
            <w:r>
              <w:rPr>
                <w:bCs/>
              </w:rPr>
              <w:lastRenderedPageBreak/>
              <w:t>4.1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 w:rsidRPr="006F057E">
              <w:t xml:space="preserve">Экскурсии по действующим туристическим маршрутам </w:t>
            </w:r>
          </w:p>
          <w:p w:rsidR="006F057E" w:rsidRPr="006F057E" w:rsidRDefault="006F057E" w:rsidP="00FE3D83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МАУК</w:t>
            </w:r>
          </w:p>
          <w:p w:rsidR="006F057E" w:rsidRPr="006F057E" w:rsidRDefault="006F057E" w:rsidP="00FE3D83">
            <w:pPr>
              <w:jc w:val="center"/>
            </w:pPr>
            <w:r w:rsidRPr="006F057E">
              <w:t>«Никольский историко-</w:t>
            </w:r>
          </w:p>
          <w:p w:rsidR="006F057E" w:rsidRPr="006F057E" w:rsidRDefault="006F057E" w:rsidP="00FE3D83">
            <w:pPr>
              <w:jc w:val="center"/>
            </w:pPr>
            <w:r w:rsidRPr="006F057E">
              <w:t>краеведческий музейный комплекс»</w:t>
            </w:r>
          </w:p>
        </w:tc>
        <w:tc>
          <w:tcPr>
            <w:tcW w:w="2023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Ильин О. А.</w:t>
            </w:r>
          </w:p>
        </w:tc>
      </w:tr>
      <w:tr w:rsidR="006F057E" w:rsidRPr="006F057E" w:rsidTr="00FE3D83">
        <w:trPr>
          <w:trHeight w:val="32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4.2</w:t>
            </w:r>
          </w:p>
        </w:tc>
        <w:tc>
          <w:tcPr>
            <w:tcW w:w="3883" w:type="dxa"/>
            <w:shd w:val="clear" w:color="auto" w:fill="auto"/>
          </w:tcPr>
          <w:p w:rsidR="006F057E" w:rsidRPr="006F057E" w:rsidRDefault="006F057E" w:rsidP="00FE3D83">
            <w:pPr>
              <w:tabs>
                <w:tab w:val="left" w:pos="0"/>
              </w:tabs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>Работа кинозала Хрустальный</w:t>
            </w:r>
          </w:p>
        </w:tc>
        <w:tc>
          <w:tcPr>
            <w:tcW w:w="1781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>МБУК«МЦРДК»</w:t>
            </w:r>
          </w:p>
        </w:tc>
        <w:tc>
          <w:tcPr>
            <w:tcW w:w="2023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proofErr w:type="spellStart"/>
            <w:r w:rsidRPr="006F057E">
              <w:rPr>
                <w:lang w:bidi="hi-IN"/>
              </w:rPr>
              <w:t>Старова</w:t>
            </w:r>
            <w:proofErr w:type="spellEnd"/>
            <w:r w:rsidRPr="006F057E">
              <w:rPr>
                <w:lang w:bidi="hi-IN"/>
              </w:rPr>
              <w:t xml:space="preserve"> О.И.</w:t>
            </w:r>
          </w:p>
        </w:tc>
      </w:tr>
      <w:tr w:rsidR="006F057E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r w:rsidRPr="006F057E">
              <w:t xml:space="preserve">Экскурсия «История дома </w:t>
            </w:r>
            <w:proofErr w:type="spellStart"/>
            <w:r w:rsidRPr="006F057E">
              <w:t>Бахметевых</w:t>
            </w:r>
            <w:proofErr w:type="spellEnd"/>
            <w:r w:rsidRPr="006F057E">
              <w:t>-Оболенских»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t>В течение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r w:rsidRPr="006F057E">
              <w:t xml:space="preserve">Дом </w:t>
            </w:r>
            <w:proofErr w:type="spellStart"/>
            <w:r w:rsidRPr="006F057E">
              <w:t>Бахметевых</w:t>
            </w:r>
            <w:proofErr w:type="spellEnd"/>
            <w:r w:rsidRPr="006F057E">
              <w:t>-Оболенских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</w:pPr>
            <w:r w:rsidRPr="006F057E">
              <w:t>Баннова С.Н.</w:t>
            </w:r>
          </w:p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proofErr w:type="spellStart"/>
            <w:r w:rsidRPr="006F057E">
              <w:t>Даурбекова</w:t>
            </w:r>
            <w:proofErr w:type="spellEnd"/>
            <w:r w:rsidRPr="006F057E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Мастер-класс по изготовлению кукол «Куклы-обереги»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Даурбекова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Экскурсии по городу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г.Никольск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Даурбекова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  <w:lang w:val="en-US"/>
              </w:rPr>
              <w:t>4</w:t>
            </w:r>
            <w:r>
              <w:rPr>
                <w:bCs/>
              </w:rPr>
              <w:t>.6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Интеллектуальная игра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</w:rPr>
            </w:pPr>
            <w:r w:rsidRPr="006F057E">
              <w:rPr>
                <w:bCs/>
                <w:lang w:bidi="hi-IN"/>
              </w:rPr>
              <w:t>«Малый город</w:t>
            </w:r>
            <w:r w:rsidRPr="00FE3D83">
              <w:rPr>
                <w:bCs/>
                <w:lang w:bidi="hi-IN"/>
              </w:rPr>
              <w:t xml:space="preserve"> </w:t>
            </w:r>
            <w:r w:rsidRPr="006F057E">
              <w:rPr>
                <w:bCs/>
                <w:lang w:bidi="hi-IN"/>
              </w:rPr>
              <w:t>- большая история»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0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FE3D83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</w:t>
            </w:r>
            <w:r>
              <w:rPr>
                <w:bCs/>
              </w:rPr>
              <w:t>7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 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«В гостях у тетушки Матрены»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В</w:t>
            </w:r>
            <w:r>
              <w:rPr>
                <w:bCs/>
              </w:rPr>
              <w:t xml:space="preserve">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94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 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«Сказочная Гжель»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0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«Хрустальное сердце России»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4.10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Литературно- музыкальная композиция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</w:rPr>
              <w:t>«Хорошее настроение»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4.11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Спектакль «Новогодний переполох»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я</w:t>
            </w:r>
            <w:r w:rsidRPr="00FE3D83">
              <w:t>нварь</w:t>
            </w:r>
          </w:p>
          <w:p w:rsidR="00FE3D83" w:rsidRPr="00FE3D83" w:rsidRDefault="00FE3D83" w:rsidP="00FE3D83">
            <w:pPr>
              <w:jc w:val="center"/>
            </w:pPr>
            <w:r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Дом </w:t>
            </w:r>
            <w:proofErr w:type="spellStart"/>
            <w:r w:rsidRPr="00FE3D83">
              <w:t>Бахметевых</w:t>
            </w:r>
            <w:proofErr w:type="spellEnd"/>
            <w:r w:rsidRPr="00FE3D83">
              <w:t>-Оболенских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tabs>
                <w:tab w:val="center" w:pos="1833"/>
                <w:tab w:val="right" w:pos="3667"/>
              </w:tabs>
              <w:jc w:val="center"/>
            </w:pPr>
            <w:proofErr w:type="spellStart"/>
            <w:r w:rsidRPr="00FE3D83">
              <w:t>Книгошествие</w:t>
            </w:r>
            <w:proofErr w:type="spellEnd"/>
            <w:r w:rsidRPr="00FE3D83">
              <w:tab/>
            </w:r>
            <w:r>
              <w:t xml:space="preserve"> </w:t>
            </w:r>
            <w:r w:rsidRPr="00FE3D83">
              <w:t xml:space="preserve">«От </w:t>
            </w:r>
            <w:proofErr w:type="spellStart"/>
            <w:r w:rsidRPr="00FE3D83">
              <w:t>нуарного</w:t>
            </w:r>
            <w:proofErr w:type="spellEnd"/>
            <w:r w:rsidRPr="00FE3D83">
              <w:t xml:space="preserve"> Петербурга до Патриарших»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январь</w:t>
            </w:r>
          </w:p>
          <w:p w:rsidR="00FE3D83" w:rsidRPr="00FE3D83" w:rsidRDefault="00FE3D83" w:rsidP="00FE3D83">
            <w:pPr>
              <w:jc w:val="center"/>
            </w:pPr>
            <w:r>
              <w:t>февраль</w:t>
            </w:r>
          </w:p>
          <w:p w:rsidR="00FE3D83" w:rsidRPr="00FE3D83" w:rsidRDefault="00FE3D83" w:rsidP="00FE3D83">
            <w:r>
              <w:t xml:space="preserve">      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Соина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2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FE3D83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 xml:space="preserve">Муниципальный 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proofErr w:type="spellStart"/>
            <w:r w:rsidRPr="006F057E">
              <w:rPr>
                <w:bCs/>
              </w:rPr>
              <w:t>эстрадно</w:t>
            </w:r>
            <w:proofErr w:type="spellEnd"/>
            <w:r w:rsidRPr="006F057E">
              <w:rPr>
                <w:bCs/>
              </w:rPr>
              <w:t>-духовой оркестр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29.01.25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13.00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МБУК «МБУК»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Сорокина Н.С.</w:t>
            </w:r>
          </w:p>
        </w:tc>
      </w:tr>
      <w:tr w:rsidR="00FE3D83" w:rsidRPr="006F057E" w:rsidTr="00FE3D83">
        <w:trPr>
          <w:trHeight w:val="49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4.14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>Вечер русского романса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t>«Волшебство русского романса»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с.Маис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proofErr w:type="spellStart"/>
            <w:r w:rsidRPr="006F057E">
              <w:rPr>
                <w:bCs/>
                <w:lang w:bidi="hi-IN"/>
              </w:rPr>
              <w:t>Узжина</w:t>
            </w:r>
            <w:proofErr w:type="spellEnd"/>
            <w:r w:rsidRPr="006F057E">
              <w:rPr>
                <w:bCs/>
                <w:lang w:bidi="hi-IN"/>
              </w:rPr>
              <w:t xml:space="preserve"> Т.В.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4.15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>Интеллектуальная игра «Игры разума»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Шувалова М.А.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4.16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>Творческая мастерская кота –</w:t>
            </w:r>
            <w:proofErr w:type="spellStart"/>
            <w:r w:rsidRPr="006F057E">
              <w:t>Котофеича</w:t>
            </w:r>
            <w:proofErr w:type="spellEnd"/>
            <w:r w:rsidRPr="006F057E">
              <w:t>, мастер-класс по изготовлению оберега «Крещенский оберег»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Карасева Т.А.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4.17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Квиз</w:t>
            </w:r>
            <w:proofErr w:type="spellEnd"/>
            <w:r w:rsidRPr="00FE3D83">
              <w:t xml:space="preserve"> «Книжная полка»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ф</w:t>
            </w:r>
            <w:r w:rsidRPr="00FE3D83">
              <w:t>евраль</w:t>
            </w:r>
          </w:p>
          <w:p w:rsidR="00FE3D83" w:rsidRPr="00FE3D83" w:rsidRDefault="00FE3D83" w:rsidP="00FE3D83">
            <w:pPr>
              <w:jc w:val="center"/>
            </w:pPr>
            <w:r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4.18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rPr>
                <w:lang w:eastAsia="en-US"/>
              </w:rPr>
              <w:t>Районный конкурс</w:t>
            </w:r>
          </w:p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rPr>
                <w:lang w:eastAsia="en-US"/>
              </w:rPr>
              <w:t>«Защитник Отечества 21 века»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</w:p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6F057E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6F057E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6F057E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3883" w:type="dxa"/>
            <w:shd w:val="clear" w:color="auto" w:fill="auto"/>
          </w:tcPr>
          <w:p w:rsidR="00FE3D83" w:rsidRDefault="00FE3D83" w:rsidP="00FE3D83">
            <w:pPr>
              <w:jc w:val="center"/>
            </w:pPr>
            <w:r w:rsidRPr="00FE3D83">
              <w:t xml:space="preserve">Колесо удачи 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«В мире литературы и искусства»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ф</w:t>
            </w:r>
            <w:r w:rsidRPr="00FE3D83">
              <w:t>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Цепилина</w:t>
            </w:r>
            <w:proofErr w:type="spellEnd"/>
            <w:r w:rsidRPr="00FE3D83">
              <w:t xml:space="preserve"> Н.М.</w:t>
            </w:r>
          </w:p>
        </w:tc>
      </w:tr>
      <w:tr w:rsidR="00FE3D83" w:rsidRPr="006F057E" w:rsidTr="00FE3D83">
        <w:trPr>
          <w:trHeight w:val="49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4.20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t xml:space="preserve">Познавательная программа «Богатырские </w:t>
            </w:r>
            <w:proofErr w:type="spellStart"/>
            <w:r w:rsidRPr="006F057E">
              <w:t>потешки</w:t>
            </w:r>
            <w:proofErr w:type="spellEnd"/>
            <w:r w:rsidRPr="006F057E">
              <w:t>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Шувалова М.А.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4.21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</w:rPr>
              <w:t>Урок мужества «Никто не создан для войны»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с.Маис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Узжина</w:t>
            </w:r>
            <w:proofErr w:type="spellEnd"/>
            <w:r w:rsidRPr="006F057E">
              <w:rPr>
                <w:bCs/>
                <w:lang w:bidi="hi-IN"/>
              </w:rPr>
              <w:t xml:space="preserve"> Т.В.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4.22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color w:val="000000" w:themeColor="text1"/>
              </w:rPr>
            </w:pPr>
            <w:r w:rsidRPr="006F057E">
              <w:rPr>
                <w:color w:val="000000" w:themeColor="text1"/>
              </w:rPr>
              <w:t>Творческая мастерская</w:t>
            </w:r>
          </w:p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color w:val="000000" w:themeColor="text1"/>
              </w:rPr>
              <w:t>«Чудеса вязания»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Баннова Н.И.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t>Творческая мастерская кота –</w:t>
            </w:r>
            <w:proofErr w:type="spellStart"/>
            <w:r w:rsidRPr="006F057E">
              <w:t>Котофеича</w:t>
            </w:r>
            <w:proofErr w:type="spellEnd"/>
            <w:r w:rsidRPr="006F057E">
              <w:t>, мастер-класс «Поздравительная открытка «Защитнику Отечества»»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Карасева Т.А.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Музыкально - театрализованная программа «Венок дружбы»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Театрализованный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по произведению А.С. Пушкина 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«Евгений Онегин»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м</w:t>
            </w:r>
            <w:r w:rsidRPr="00FE3D83">
              <w:t>арт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Анищенко Ю.А.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4.26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Мастер-класс в технике </w:t>
            </w:r>
            <w:proofErr w:type="spellStart"/>
            <w:r w:rsidRPr="00FE3D83">
              <w:t>декупаж</w:t>
            </w:r>
            <w:proofErr w:type="spellEnd"/>
          </w:p>
          <w:p w:rsidR="00FE3D83" w:rsidRPr="00FE3D83" w:rsidRDefault="00FE3D83" w:rsidP="00FE3D83">
            <w:pPr>
              <w:jc w:val="center"/>
            </w:pPr>
            <w:r w:rsidRPr="00FE3D83">
              <w:t>«Подарок маме»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м</w:t>
            </w:r>
            <w:r w:rsidRPr="00FE3D83">
              <w:t>арт</w:t>
            </w:r>
          </w:p>
          <w:p w:rsidR="00FE3D83" w:rsidRPr="00FE3D83" w:rsidRDefault="00FE3D83" w:rsidP="00FE3D83">
            <w:pPr>
              <w:jc w:val="center"/>
            </w:pPr>
            <w:r>
              <w:t>д</w:t>
            </w:r>
            <w:r w:rsidRPr="00FE3D83">
              <w:t>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Никаева</w:t>
            </w:r>
            <w:proofErr w:type="spellEnd"/>
            <w:r w:rsidRPr="00FE3D83">
              <w:t xml:space="preserve"> Н.Н.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Тематическая дискотека «Весенний переполох»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Урок – беседа «Молодежные субкультуры в России»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2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bCs/>
              </w:rPr>
            </w:pPr>
            <w:r w:rsidRPr="006F057E">
              <w:t>Творческая мастерская кота –</w:t>
            </w:r>
            <w:proofErr w:type="spellStart"/>
            <w:r w:rsidRPr="006F057E">
              <w:t>Котофеича</w:t>
            </w:r>
            <w:proofErr w:type="spellEnd"/>
            <w:r w:rsidRPr="006F057E">
              <w:t>, мастер-класс « Весны прекрасные мгновенья»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2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Международный День танца –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«На крыльях танца»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Мастер-класс «Пасхальное чудо»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4.32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>
              <w:rPr>
                <w:bCs/>
              </w:rPr>
              <w:t>Вечер цыганской культуры</w:t>
            </w:r>
            <w:r w:rsidRPr="006F057E">
              <w:rPr>
                <w:bCs/>
              </w:rPr>
              <w:t xml:space="preserve"> «Свободный как ветер цыганский народ»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color w:val="000000" w:themeColor="text1"/>
                <w:shd w:val="clear" w:color="auto" w:fill="FFFFFF"/>
              </w:rPr>
              <w:t>Творческая встреча «Поколения вместе»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Style w:val="a4"/>
                <w:b w:val="0"/>
              </w:rPr>
              <w:t>Эрудит - игра "Подвиг и память"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Квест</w:t>
            </w:r>
            <w:proofErr w:type="spellEnd"/>
            <w:r w:rsidRPr="00FE3D83">
              <w:t xml:space="preserve"> «Тайны города </w:t>
            </w:r>
            <w:r w:rsidRPr="00FE3D83">
              <w:rPr>
                <w:lang w:val="en-US"/>
              </w:rPr>
              <w:t>N</w:t>
            </w:r>
            <w:r w:rsidRPr="00FE3D83">
              <w:t>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апрель</w:t>
            </w:r>
          </w:p>
          <w:p w:rsidR="00FE3D83" w:rsidRPr="00FE3D83" w:rsidRDefault="00FE3D83" w:rsidP="00FE3D83">
            <w:pPr>
              <w:jc w:val="center"/>
            </w:pPr>
            <w:r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г.Никольск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Цепилина</w:t>
            </w:r>
            <w:proofErr w:type="spellEnd"/>
            <w:r w:rsidRPr="00FE3D83">
              <w:t xml:space="preserve"> Н.М.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Районный конкурс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«Мисс Весна-2025»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Чтение-впечатление «Полевая почта: письма из прошлого»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14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Развлекательная программа «Наша дружная семья»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shd w:val="clear" w:color="auto" w:fill="FFFFFF"/>
              </w:rPr>
              <w:t>Викторина "Всё обо всём"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Молодежные вечерки ко Дню молодежи «Новое поколение»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Развлекательная программа «Территория молодости»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Fonts w:eastAsia="SimSun"/>
                <w:bCs/>
                <w:color w:val="000000" w:themeColor="text1"/>
              </w:rPr>
              <w:t>Мастер – класс «</w:t>
            </w:r>
            <w:r w:rsidRPr="006F057E">
              <w:rPr>
                <w:color w:val="000000" w:themeColor="text1"/>
                <w:shd w:val="clear" w:color="auto" w:fill="FFFFFF"/>
              </w:rPr>
              <w:t>Вместо красивых слов – сделано с любовью</w:t>
            </w:r>
            <w:r w:rsidRPr="006F057E">
              <w:rPr>
                <w:rFonts w:eastAsia="SimSun"/>
                <w:bCs/>
                <w:color w:val="000000" w:themeColor="text1"/>
              </w:rPr>
              <w:t>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rStyle w:val="a4"/>
                <w:b w:val="0"/>
              </w:rPr>
            </w:pPr>
            <w:r w:rsidRPr="006F057E">
              <w:rPr>
                <w:rStyle w:val="a4"/>
                <w:b w:val="0"/>
              </w:rPr>
              <w:t>Чайная церемония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Style w:val="a4"/>
                <w:b w:val="0"/>
              </w:rPr>
              <w:t>"Чай, чай, всех величай"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proofErr w:type="spellStart"/>
            <w:r w:rsidRPr="006F057E">
              <w:t>Конкурсно</w:t>
            </w:r>
            <w:proofErr w:type="spellEnd"/>
            <w:r w:rsidRPr="006F057E">
              <w:t>-игровая программа «Лето моей мечты»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Историко – патриотический час «Героями не рождаются»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</w:p>
          <w:p w:rsidR="00FE3D83" w:rsidRPr="006F057E" w:rsidRDefault="00FE3D83" w:rsidP="00FE3D83">
            <w:pPr>
              <w:jc w:val="center"/>
            </w:pPr>
            <w:r w:rsidRPr="006F057E">
              <w:rPr>
                <w:shd w:val="clear" w:color="auto" w:fill="FFFFFF"/>
              </w:rPr>
              <w:t>Познавательная программа «Фольклорная радуга»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Игровая программа «Воздушное шоу»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Спортивно-развлекательная программа «Новое поколение»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Игра-викторина</w:t>
            </w:r>
          </w:p>
          <w:p w:rsidR="00FE3D83" w:rsidRPr="006F057E" w:rsidRDefault="00FE3D83" w:rsidP="00FE3D83">
            <w:pPr>
              <w:tabs>
                <w:tab w:val="left" w:pos="3435"/>
              </w:tabs>
              <w:jc w:val="center"/>
            </w:pPr>
            <w:r w:rsidRPr="006F057E">
              <w:t>«Угадай дорожный знак»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4.50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Театрализованный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по произведению Михаила Булгакова </w:t>
            </w:r>
            <w:r w:rsidRPr="00FE3D83">
              <w:lastRenderedPageBreak/>
              <w:t>«Мастер и Маргарита»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lastRenderedPageBreak/>
              <w:t>с</w:t>
            </w:r>
            <w:r w:rsidRPr="00FE3D83">
              <w:t>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>
              <w:t>г</w:t>
            </w:r>
            <w:r w:rsidRPr="00FE3D83">
              <w:t>.Никольск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Анищенко Ю.А.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4.5</w:t>
            </w:r>
            <w:r w:rsidR="00FE3D83" w:rsidRPr="006F057E">
              <w:rPr>
                <w:bCs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Музыкально</w:t>
            </w:r>
            <w:r w:rsidRPr="00FE3D83">
              <w:rPr>
                <w:color w:val="000000"/>
              </w:rPr>
              <w:t xml:space="preserve"> </w:t>
            </w:r>
            <w:r w:rsidRPr="006F057E">
              <w:rPr>
                <w:color w:val="000000"/>
              </w:rPr>
              <w:t>- поэтический вечер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«Что мы Родиной зовем»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Игровая программа «Во саду ли, в огороде»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Тематическая беседа «Все мы разные, а Россия одна!»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>Мастер-класс по декоративно-</w:t>
            </w:r>
          </w:p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>прикладному творчеству</w:t>
            </w:r>
          </w:p>
          <w:p w:rsidR="00FE3D83" w:rsidRPr="006F057E" w:rsidRDefault="00FE3D83" w:rsidP="00FE3D83">
            <w:pPr>
              <w:tabs>
                <w:tab w:val="left" w:pos="3000"/>
              </w:tabs>
              <w:jc w:val="center"/>
            </w:pPr>
            <w:r w:rsidRPr="006F057E">
              <w:t>«Творцы нашего края»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Вечер- портрет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«Герои земли родной»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Интерактивный экскурс «Народный календарь»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Диалоговая площадка «Ориентир – здоровый образ жизни»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</w:t>
            </w:r>
            <w:r w:rsidR="0063743F">
              <w:rPr>
                <w:bCs/>
              </w:rPr>
              <w:t>.5</w:t>
            </w:r>
            <w:r>
              <w:rPr>
                <w:bCs/>
              </w:rPr>
              <w:t>8</w:t>
            </w:r>
            <w:r w:rsidRPr="006F057E">
              <w:rPr>
                <w:bCs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Fonts w:eastAsia="SimSun"/>
                <w:color w:val="000000" w:themeColor="text1"/>
              </w:rPr>
              <w:t>Выставка декоративно – прикладного творчества «Золотые руки»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4.59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rPr>
                <w:color w:val="FF0000"/>
              </w:rPr>
            </w:pPr>
            <w:r w:rsidRPr="00FE3D83">
              <w:t xml:space="preserve">Журналистский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«Колонка»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ноябрь</w:t>
            </w:r>
          </w:p>
          <w:p w:rsidR="00FE3D83" w:rsidRPr="00FE3D83" w:rsidRDefault="00FE3D83" w:rsidP="00FE3D83">
            <w:pPr>
              <w:jc w:val="center"/>
            </w:pPr>
            <w:r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Соина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6F057E">
            <w:pPr>
              <w:jc w:val="center"/>
            </w:pPr>
            <w:r w:rsidRPr="006F057E">
              <w:t>Творческая мастерская кота –</w:t>
            </w:r>
            <w:proofErr w:type="spellStart"/>
            <w:r w:rsidRPr="006F057E">
              <w:t>Котофеича</w:t>
            </w:r>
            <w:proofErr w:type="spellEnd"/>
            <w:r w:rsidRPr="006F057E">
              <w:t>, мастер-класс «Творим руками красоту»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Музыкальный альманах</w:t>
            </w:r>
          </w:p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«Твори добро»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t>Тематическая программа «Историческое наследие»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</w:rPr>
              <w:t>Час мужества «Крепость из стали сердца и огня»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color w:val="000000" w:themeColor="text1"/>
                <w:shd w:val="clear" w:color="auto" w:fill="FFFFFF"/>
              </w:rPr>
              <w:t>«Интеллектуальная игра «Герои моего отечества»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>Мастер-класс  «Зимнее дыхание»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21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  <w:rPr>
                <w:color w:val="FF0000"/>
              </w:rPr>
            </w:pPr>
            <w:proofErr w:type="spellStart"/>
            <w:r w:rsidRPr="00FE3D83">
              <w:t>Брейн</w:t>
            </w:r>
            <w:proofErr w:type="spellEnd"/>
            <w:r w:rsidRPr="00FE3D83">
              <w:t>-ринг «Пройдись по Пензенскому краю»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  <w:rPr>
                <w:color w:val="FF0000"/>
              </w:rPr>
            </w:pPr>
            <w:r>
              <w:t>н</w:t>
            </w:r>
            <w:r w:rsidRPr="00FE3D83">
              <w:t>оябрь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63743F">
        <w:trPr>
          <w:trHeight w:val="27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Творческая лаборатория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«Волшебные чудеса»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 xml:space="preserve">МБУК </w:t>
            </w:r>
            <w:r w:rsidRPr="006F057E">
              <w:rPr>
                <w:bCs/>
                <w:lang w:bidi="hi-IN"/>
              </w:rPr>
              <w:lastRenderedPageBreak/>
              <w:t>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4.68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shd w:val="clear" w:color="auto" w:fill="FFFFFF"/>
              </w:rPr>
              <w:t>Вечер отдыха «Новый год настает»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6F057E">
              <w:rPr>
                <w:bCs/>
              </w:rPr>
              <w:t>Литературное лото «Вечно живая классика»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63743F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3743F" w:rsidRPr="00113E74" w:rsidRDefault="0063743F" w:rsidP="005E36C1">
            <w:pPr>
              <w:jc w:val="center"/>
              <w:rPr>
                <w:bCs/>
              </w:rPr>
            </w:pPr>
            <w:r w:rsidRPr="00A66ACB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113E74">
              <w:rPr>
                <w:bCs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>Посещение обучающимися образовательных организаций учреждений культуры Пензенской области, доступных для оплаты «Пушкинской картой», в рамках мероприятий «Культурной субботы»</w:t>
            </w:r>
          </w:p>
        </w:tc>
        <w:tc>
          <w:tcPr>
            <w:tcW w:w="1781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</w:p>
        </w:tc>
        <w:tc>
          <w:tcPr>
            <w:tcW w:w="2023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>Образовательные организации</w:t>
            </w:r>
          </w:p>
        </w:tc>
      </w:tr>
    </w:tbl>
    <w:p w:rsidR="006F057E" w:rsidRPr="006F057E" w:rsidRDefault="006F057E" w:rsidP="006F057E"/>
    <w:p w:rsidR="006F057E" w:rsidRPr="006F057E" w:rsidRDefault="006F057E" w:rsidP="006F057E"/>
    <w:p w:rsidR="006F057E" w:rsidRPr="006F057E" w:rsidRDefault="006F057E" w:rsidP="006F057E"/>
    <w:p w:rsidR="008C4A2A" w:rsidRPr="006F057E" w:rsidRDefault="008C4A2A"/>
    <w:sectPr w:rsidR="008C4A2A" w:rsidRPr="006F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7E"/>
    <w:rsid w:val="0063743F"/>
    <w:rsid w:val="006F057E"/>
    <w:rsid w:val="008C4A2A"/>
    <w:rsid w:val="00E23DAF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02F3-F619-408C-85DE-8882A59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57E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Strong"/>
    <w:basedOn w:val="a0"/>
    <w:uiPriority w:val="22"/>
    <w:qFormat/>
    <w:rsid w:val="006F0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Оськина</dc:creator>
  <cp:lastModifiedBy>Пользователь Windows</cp:lastModifiedBy>
  <cp:revision>2</cp:revision>
  <dcterms:created xsi:type="dcterms:W3CDTF">2025-02-18T09:20:00Z</dcterms:created>
  <dcterms:modified xsi:type="dcterms:W3CDTF">2025-02-18T09:20:00Z</dcterms:modified>
</cp:coreProperties>
</file>